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noProof/>
          <w:sz w:val="22"/>
          <w:szCs w:val="22"/>
        </w:rPr>
        <w:drawing>
          <wp:anchor distT="0" distB="18034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86995</wp:posOffset>
            </wp:positionV>
            <wp:extent cx="1005840" cy="1141730"/>
            <wp:effectExtent l="0" t="0" r="381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Urząd Miejski w Sochaczewie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ul. 1 Maja 16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96-500 Sochaczew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</w:p>
    <w:p w:rsidR="00CB124E" w:rsidRPr="006A0C8F" w:rsidRDefault="00CB124E" w:rsidP="00CB124E">
      <w:pPr>
        <w:rPr>
          <w:rFonts w:ascii="Arial" w:hAnsi="Arial" w:cs="Arial"/>
          <w:sz w:val="22"/>
          <w:szCs w:val="22"/>
        </w:rPr>
      </w:pP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</w:p>
    <w:p w:rsidR="006A0C8F" w:rsidRPr="006A0C8F" w:rsidRDefault="006A0C8F" w:rsidP="00CB124E">
      <w:pPr>
        <w:jc w:val="center"/>
        <w:rPr>
          <w:rFonts w:ascii="Arial" w:hAnsi="Arial" w:cs="Arial"/>
          <w:sz w:val="22"/>
          <w:szCs w:val="22"/>
        </w:rPr>
      </w:pPr>
    </w:p>
    <w:p w:rsidR="006A0C8F" w:rsidRPr="006A0C8F" w:rsidRDefault="006A0C8F" w:rsidP="00CB124E">
      <w:pPr>
        <w:jc w:val="center"/>
        <w:rPr>
          <w:rFonts w:ascii="Arial" w:hAnsi="Arial" w:cs="Arial"/>
          <w:sz w:val="22"/>
          <w:szCs w:val="22"/>
        </w:rPr>
      </w:pPr>
    </w:p>
    <w:p w:rsidR="00CB124E" w:rsidRDefault="00CB124E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6A0C8F">
        <w:rPr>
          <w:rFonts w:ascii="Arial" w:hAnsi="Arial" w:cs="Arial"/>
          <w:b/>
          <w:sz w:val="22"/>
          <w:szCs w:val="22"/>
          <w:u w:val="single"/>
        </w:rPr>
        <w:t>WPIS DO REJESTRU ŻŁOBKÓW I KLUBÓW DZIECIĘCYCH, WPIS DO WYKAZU DZIENNYCH OPIEKUNÓW I PODMIOTÓW ICH ZATRUDNIAJĄCYCH</w:t>
      </w:r>
    </w:p>
    <w:p w:rsidR="00B4706E" w:rsidRPr="006A0C8F" w:rsidRDefault="00B4706E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CB124E" w:rsidRPr="006A0C8F" w:rsidRDefault="00CB124E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CB124E" w:rsidRPr="006A0C8F" w:rsidRDefault="00CB124E" w:rsidP="006A0C8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PODSTAWA PRAWNA:</w:t>
      </w:r>
    </w:p>
    <w:p w:rsidR="00CB124E" w:rsidRPr="006A0C8F" w:rsidRDefault="00CB124E" w:rsidP="00B4706E">
      <w:pPr>
        <w:pStyle w:val="Standwyp"/>
        <w:numPr>
          <w:ilvl w:val="0"/>
          <w:numId w:val="1"/>
        </w:numPr>
        <w:tabs>
          <w:tab w:val="clear" w:pos="644"/>
          <w:tab w:val="num" w:pos="709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>Art. 28 ustawy z dnia 4 lutego 2011</w:t>
      </w:r>
      <w:r w:rsidR="0099206F">
        <w:rPr>
          <w:sz w:val="22"/>
          <w:szCs w:val="22"/>
        </w:rPr>
        <w:t xml:space="preserve"> </w:t>
      </w:r>
      <w:r w:rsidRPr="006A0C8F">
        <w:rPr>
          <w:sz w:val="22"/>
          <w:szCs w:val="22"/>
        </w:rPr>
        <w:t xml:space="preserve">r. o opiece nad dziećmi w wieku </w:t>
      </w:r>
      <w:r w:rsidR="004920D2">
        <w:rPr>
          <w:sz w:val="22"/>
          <w:szCs w:val="22"/>
        </w:rPr>
        <w:br/>
      </w:r>
      <w:r w:rsidRPr="006A0C8F">
        <w:rPr>
          <w:sz w:val="22"/>
          <w:szCs w:val="22"/>
        </w:rPr>
        <w:t>do lat 3 (</w:t>
      </w:r>
      <w:r w:rsidR="0099206F">
        <w:rPr>
          <w:sz w:val="22"/>
          <w:szCs w:val="22"/>
        </w:rPr>
        <w:t>Dz.U.</w:t>
      </w:r>
      <w:r w:rsidR="00767A68">
        <w:rPr>
          <w:sz w:val="22"/>
          <w:szCs w:val="22"/>
        </w:rPr>
        <w:t>2021.75 t.j</w:t>
      </w:r>
      <w:r w:rsidRPr="006A0C8F">
        <w:rPr>
          <w:sz w:val="22"/>
          <w:szCs w:val="22"/>
        </w:rPr>
        <w:t>.)</w:t>
      </w:r>
      <w:r w:rsidR="00AE301F">
        <w:rPr>
          <w:sz w:val="22"/>
          <w:szCs w:val="22"/>
        </w:rPr>
        <w:t>;</w:t>
      </w:r>
    </w:p>
    <w:p w:rsidR="00CB124E" w:rsidRPr="006A0C8F" w:rsidRDefault="00CB124E" w:rsidP="00B4706E">
      <w:pPr>
        <w:pStyle w:val="Standwyp"/>
        <w:numPr>
          <w:ilvl w:val="0"/>
          <w:numId w:val="1"/>
        </w:numPr>
        <w:tabs>
          <w:tab w:val="clear" w:pos="644"/>
          <w:tab w:val="num" w:pos="709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 xml:space="preserve">Rozporządzenie Ministra Pracy i Polityki </w:t>
      </w:r>
      <w:r w:rsidR="006A0C8F" w:rsidRPr="006A0C8F">
        <w:rPr>
          <w:sz w:val="22"/>
          <w:szCs w:val="22"/>
        </w:rPr>
        <w:t>Społecznej z</w:t>
      </w:r>
      <w:r w:rsidRPr="006A0C8F">
        <w:rPr>
          <w:sz w:val="22"/>
          <w:szCs w:val="22"/>
        </w:rPr>
        <w:t xml:space="preserve"> </w:t>
      </w:r>
      <w:r w:rsidR="006A0C8F" w:rsidRPr="006A0C8F">
        <w:rPr>
          <w:sz w:val="22"/>
          <w:szCs w:val="22"/>
        </w:rPr>
        <w:t xml:space="preserve">dnia </w:t>
      </w:r>
      <w:r w:rsidR="006C36E7">
        <w:rPr>
          <w:sz w:val="22"/>
          <w:szCs w:val="22"/>
        </w:rPr>
        <w:t>10</w:t>
      </w:r>
      <w:r w:rsidR="006A0C8F" w:rsidRPr="006A0C8F">
        <w:rPr>
          <w:sz w:val="22"/>
          <w:szCs w:val="22"/>
        </w:rPr>
        <w:t xml:space="preserve"> </w:t>
      </w:r>
      <w:r w:rsidR="006C36E7">
        <w:rPr>
          <w:sz w:val="22"/>
          <w:szCs w:val="22"/>
        </w:rPr>
        <w:t>lipca 2014</w:t>
      </w:r>
      <w:r w:rsidR="006A0C8F">
        <w:rPr>
          <w:sz w:val="22"/>
          <w:szCs w:val="22"/>
        </w:rPr>
        <w:t xml:space="preserve"> </w:t>
      </w:r>
      <w:r w:rsidRPr="006A0C8F">
        <w:rPr>
          <w:sz w:val="22"/>
          <w:szCs w:val="22"/>
        </w:rPr>
        <w:t xml:space="preserve">r. w sprawie wymagań lokalowych i sanitarnych dotyczących żłobków i klubów dziecięcych </w:t>
      </w:r>
      <w:r w:rsidR="00C01620">
        <w:rPr>
          <w:sz w:val="22"/>
          <w:szCs w:val="22"/>
        </w:rPr>
        <w:br/>
      </w:r>
      <w:r w:rsidRPr="006A0C8F">
        <w:rPr>
          <w:sz w:val="22"/>
          <w:szCs w:val="22"/>
        </w:rPr>
        <w:t>(</w:t>
      </w:r>
      <w:r w:rsidR="0094644F">
        <w:rPr>
          <w:rStyle w:val="ng-binding"/>
        </w:rPr>
        <w:t>Dz.U.2019.72 t.j.</w:t>
      </w:r>
      <w:r w:rsidRPr="00C01620">
        <w:rPr>
          <w:color w:val="000000" w:themeColor="text1"/>
          <w:sz w:val="22"/>
          <w:szCs w:val="22"/>
        </w:rPr>
        <w:t>)</w:t>
      </w:r>
      <w:r w:rsidR="00AE301F" w:rsidRPr="00C01620">
        <w:rPr>
          <w:color w:val="000000" w:themeColor="text1"/>
          <w:sz w:val="22"/>
          <w:szCs w:val="22"/>
        </w:rPr>
        <w:t>;</w:t>
      </w:r>
    </w:p>
    <w:p w:rsidR="00CB124E" w:rsidRPr="006A0C8F" w:rsidRDefault="00CB124E" w:rsidP="00B4706E">
      <w:pPr>
        <w:pStyle w:val="Standwyp"/>
        <w:numPr>
          <w:ilvl w:val="0"/>
          <w:numId w:val="1"/>
        </w:numPr>
        <w:tabs>
          <w:tab w:val="clear" w:pos="644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>Uchwała Rady Miejskiej Nr VIII/54/11 z dnia 27 maja 2011</w:t>
      </w:r>
      <w:r w:rsidR="006A0C8F">
        <w:rPr>
          <w:sz w:val="22"/>
          <w:szCs w:val="22"/>
        </w:rPr>
        <w:t xml:space="preserve"> </w:t>
      </w:r>
      <w:r w:rsidRPr="006A0C8F">
        <w:rPr>
          <w:sz w:val="22"/>
          <w:szCs w:val="22"/>
        </w:rPr>
        <w:t>r. w sprawie: ustalenia wysokości opłaty za wpis do rejestru żłobków i klubów dziecięcych</w:t>
      </w:r>
      <w:r w:rsidR="00AE301F">
        <w:rPr>
          <w:sz w:val="22"/>
          <w:szCs w:val="22"/>
        </w:rPr>
        <w:t>.</w:t>
      </w:r>
    </w:p>
    <w:p w:rsidR="00CB124E" w:rsidRPr="006A0C8F" w:rsidRDefault="00CB124E" w:rsidP="00B4706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B4706E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SPOSÓB ZŁOŻENIA WNIOSKU</w:t>
      </w:r>
      <w:r w:rsidRPr="006A0C8F">
        <w:rPr>
          <w:rFonts w:ascii="Arial" w:hAnsi="Arial" w:cs="Arial"/>
          <w:sz w:val="22"/>
          <w:szCs w:val="22"/>
        </w:rPr>
        <w:t>:</w:t>
      </w:r>
    </w:p>
    <w:p w:rsidR="00CB124E" w:rsidRPr="006A0C8F" w:rsidRDefault="00CB124E" w:rsidP="006E2BF3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Od 1 stycznia 2018 r. wszystkie wnioski i formularze dotyczące żłobków i klubów dziecięcych oraz dziennych opiekunów</w:t>
      </w:r>
      <w:r w:rsidR="00427D6C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mogą być </w:t>
      </w:r>
      <w:r w:rsidRPr="00A54A88">
        <w:rPr>
          <w:rFonts w:ascii="Arial" w:hAnsi="Arial" w:cs="Arial"/>
          <w:b/>
          <w:sz w:val="22"/>
          <w:szCs w:val="22"/>
        </w:rPr>
        <w:t xml:space="preserve">składane wyłącznie </w:t>
      </w:r>
      <w:r w:rsidR="00A54A88">
        <w:rPr>
          <w:rFonts w:ascii="Arial" w:hAnsi="Arial" w:cs="Arial"/>
          <w:b/>
          <w:sz w:val="22"/>
          <w:szCs w:val="22"/>
        </w:rPr>
        <w:t>w formie elektronicznej</w:t>
      </w:r>
      <w:r w:rsidRPr="006A0C8F">
        <w:rPr>
          <w:rFonts w:ascii="Arial" w:hAnsi="Arial" w:cs="Arial"/>
          <w:sz w:val="22"/>
          <w:szCs w:val="22"/>
        </w:rPr>
        <w:t xml:space="preserve"> - za poś</w:t>
      </w:r>
      <w:r w:rsidR="009126C1">
        <w:rPr>
          <w:rFonts w:ascii="Arial" w:hAnsi="Arial" w:cs="Arial"/>
          <w:sz w:val="22"/>
          <w:szCs w:val="22"/>
        </w:rPr>
        <w:t>rednictwem Portalu Informacyjno-</w:t>
      </w:r>
      <w:r w:rsidRPr="006A0C8F">
        <w:rPr>
          <w:rFonts w:ascii="Arial" w:hAnsi="Arial" w:cs="Arial"/>
          <w:sz w:val="22"/>
          <w:szCs w:val="22"/>
        </w:rPr>
        <w:t xml:space="preserve">Usługowego </w:t>
      </w:r>
      <w:proofErr w:type="spellStart"/>
      <w:r w:rsidRPr="006A0C8F">
        <w:rPr>
          <w:rFonts w:ascii="Arial" w:hAnsi="Arial" w:cs="Arial"/>
          <w:sz w:val="22"/>
          <w:szCs w:val="22"/>
        </w:rPr>
        <w:t>Emp@tia</w:t>
      </w:r>
      <w:proofErr w:type="spellEnd"/>
      <w:r w:rsidR="006A0C8F">
        <w:rPr>
          <w:rFonts w:ascii="Arial" w:hAnsi="Arial" w:cs="Arial"/>
          <w:sz w:val="22"/>
          <w:szCs w:val="22"/>
        </w:rPr>
        <w:t xml:space="preserve"> </w:t>
      </w:r>
      <w:r w:rsidR="00AE301F">
        <w:rPr>
          <w:rFonts w:ascii="Arial" w:hAnsi="Arial" w:cs="Arial"/>
          <w:sz w:val="22"/>
          <w:szCs w:val="22"/>
        </w:rPr>
        <w:t>(</w:t>
      </w:r>
      <w:hyperlink r:id="rId9" w:history="1">
        <w:r w:rsidR="00AE301F" w:rsidRPr="002C5BF8">
          <w:rPr>
            <w:rStyle w:val="Hipercze"/>
            <w:rFonts w:ascii="Arial" w:hAnsi="Arial" w:cs="Arial"/>
            <w:sz w:val="22"/>
            <w:szCs w:val="22"/>
          </w:rPr>
          <w:t>https://empatia.mpips.gov.pl/</w:t>
        </w:r>
      </w:hyperlink>
      <w:r w:rsidR="00AE301F">
        <w:rPr>
          <w:rFonts w:ascii="Arial" w:hAnsi="Arial" w:cs="Arial"/>
          <w:sz w:val="22"/>
          <w:szCs w:val="22"/>
        </w:rPr>
        <w:t xml:space="preserve">) </w:t>
      </w:r>
      <w:r w:rsidRPr="006A0C8F">
        <w:rPr>
          <w:rFonts w:ascii="Arial" w:hAnsi="Arial" w:cs="Arial"/>
          <w:sz w:val="22"/>
          <w:szCs w:val="22"/>
        </w:rPr>
        <w:t>skąd będą wpływały bezpośrednio</w:t>
      </w:r>
      <w:r w:rsidR="006A0C8F">
        <w:rPr>
          <w:rFonts w:ascii="Arial" w:hAnsi="Arial" w:cs="Arial"/>
          <w:sz w:val="22"/>
          <w:szCs w:val="22"/>
        </w:rPr>
        <w:t xml:space="preserve"> do</w:t>
      </w:r>
      <w:r w:rsidRPr="006A0C8F">
        <w:rPr>
          <w:rFonts w:ascii="Arial" w:hAnsi="Arial" w:cs="Arial"/>
          <w:sz w:val="22"/>
          <w:szCs w:val="22"/>
        </w:rPr>
        <w:t xml:space="preserve"> Rejestru Żłobków. Rozbudowa f</w:t>
      </w:r>
      <w:r w:rsidR="00B4706E">
        <w:rPr>
          <w:rFonts w:ascii="Arial" w:hAnsi="Arial" w:cs="Arial"/>
          <w:sz w:val="22"/>
          <w:szCs w:val="22"/>
        </w:rPr>
        <w:t>unkcjonalności Rejestru Żłobków</w:t>
      </w:r>
      <w:r w:rsidR="0099206F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oraz wprowadzenie kreatora wniosków z zakresu opieki nad dziećmi do lat 3 miała na celu przyspieszenie </w:t>
      </w:r>
      <w:r w:rsidR="00ED71D8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i ułatwienie procedury</w:t>
      </w:r>
      <w:r w:rsidR="00ED71D8">
        <w:rPr>
          <w:rFonts w:ascii="Arial" w:hAnsi="Arial" w:cs="Arial"/>
          <w:sz w:val="22"/>
          <w:szCs w:val="22"/>
        </w:rPr>
        <w:t>;</w:t>
      </w:r>
    </w:p>
    <w:p w:rsidR="00CB124E" w:rsidRPr="006A0C8F" w:rsidRDefault="00CB124E" w:rsidP="006E2BF3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Podmioty prowadzące żłobki i kluby dziecięce oraz zatrudniające dziennych opiekunów muszą posiadać konto na Platformie Informacyjno-Usługowej </w:t>
      </w:r>
      <w:proofErr w:type="spellStart"/>
      <w:r w:rsidRPr="006A0C8F">
        <w:rPr>
          <w:rFonts w:ascii="Arial" w:hAnsi="Arial" w:cs="Arial"/>
          <w:sz w:val="22"/>
          <w:szCs w:val="22"/>
        </w:rPr>
        <w:t>Emp@tia</w:t>
      </w:r>
      <w:proofErr w:type="spellEnd"/>
      <w:r w:rsidRPr="006A0C8F">
        <w:rPr>
          <w:rFonts w:ascii="Arial" w:hAnsi="Arial" w:cs="Arial"/>
          <w:sz w:val="22"/>
          <w:szCs w:val="22"/>
        </w:rPr>
        <w:t>, którego założenie wymaga posiadania podpisu elektronicznego lub profilu zaufanego;</w:t>
      </w:r>
    </w:p>
    <w:p w:rsidR="00CB124E" w:rsidRDefault="00CB124E" w:rsidP="006E2BF3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Wnioski składane są zgodnie z wzorami określonymi przez ministra właściwego</w:t>
      </w:r>
      <w:r w:rsidR="00B4706E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do spraw rodziny zamieszczonymi w systemie teleinformatycznym;</w:t>
      </w:r>
      <w:r w:rsidR="00A54A88">
        <w:rPr>
          <w:rFonts w:ascii="Arial" w:hAnsi="Arial" w:cs="Arial"/>
          <w:sz w:val="22"/>
          <w:szCs w:val="22"/>
        </w:rPr>
        <w:t xml:space="preserve"> </w:t>
      </w:r>
    </w:p>
    <w:p w:rsidR="00A54A88" w:rsidRDefault="005A3535" w:rsidP="00A54A88">
      <w:pPr>
        <w:spacing w:after="12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hyperlink r:id="rId10" w:history="1">
        <w:r w:rsidR="00FA2F1C" w:rsidRPr="002C5BF8">
          <w:rPr>
            <w:rStyle w:val="Hipercze"/>
            <w:rFonts w:ascii="Arial" w:hAnsi="Arial" w:cs="Arial"/>
            <w:b/>
            <w:sz w:val="22"/>
            <w:szCs w:val="22"/>
          </w:rPr>
          <w:t>https://empatia.mpips.gov.pl/dla-swiadczeniobiorcow/rodzina/d3/wzory</w:t>
        </w:r>
      </w:hyperlink>
    </w:p>
    <w:p w:rsidR="00FA2F1C" w:rsidRPr="00FA2F1C" w:rsidRDefault="00FA2F1C" w:rsidP="00FA2F1C">
      <w:pPr>
        <w:spacing w:after="120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FA2F1C">
        <w:rPr>
          <w:rFonts w:ascii="Arial" w:hAnsi="Arial" w:cs="Arial"/>
          <w:i/>
          <w:sz w:val="22"/>
          <w:szCs w:val="22"/>
        </w:rPr>
        <w:t xml:space="preserve">Formularz RKZ-1 pn. Wniosek o wpis do rejestru żłobków i klubów dziecięcych </w:t>
      </w:r>
      <w:r>
        <w:rPr>
          <w:rFonts w:ascii="Arial" w:hAnsi="Arial" w:cs="Arial"/>
          <w:i/>
          <w:sz w:val="22"/>
          <w:szCs w:val="22"/>
        </w:rPr>
        <w:br/>
      </w:r>
      <w:r w:rsidRPr="00FA2F1C">
        <w:rPr>
          <w:rFonts w:ascii="Arial" w:hAnsi="Arial" w:cs="Arial"/>
          <w:i/>
          <w:sz w:val="22"/>
          <w:szCs w:val="22"/>
        </w:rPr>
        <w:t>lub wykazu dziennych opiekunów.</w:t>
      </w:r>
    </w:p>
    <w:p w:rsidR="00CB124E" w:rsidRPr="006A0C8F" w:rsidRDefault="00CB124E" w:rsidP="006E2BF3">
      <w:pPr>
        <w:numPr>
          <w:ilvl w:val="0"/>
          <w:numId w:val="1"/>
        </w:numPr>
        <w:tabs>
          <w:tab w:val="clear" w:pos="644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Do wniosku o wpis do rejestru należy dołączyć </w:t>
      </w:r>
      <w:r w:rsidR="00AE301F">
        <w:rPr>
          <w:rFonts w:ascii="Arial" w:hAnsi="Arial" w:cs="Arial"/>
          <w:sz w:val="22"/>
          <w:szCs w:val="22"/>
        </w:rPr>
        <w:t>w formie</w:t>
      </w:r>
      <w:r w:rsidRPr="006A0C8F">
        <w:rPr>
          <w:rFonts w:ascii="Arial" w:hAnsi="Arial" w:cs="Arial"/>
          <w:sz w:val="22"/>
          <w:szCs w:val="22"/>
        </w:rPr>
        <w:t xml:space="preserve"> elektronicznej</w:t>
      </w:r>
      <w:r w:rsidR="001A6005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>:</w:t>
      </w:r>
    </w:p>
    <w:p w:rsidR="00CB124E" w:rsidRPr="00B4706E" w:rsidRDefault="00CB124E" w:rsidP="006E2BF3">
      <w:pPr>
        <w:pStyle w:val="Akapitzlist"/>
        <w:numPr>
          <w:ilvl w:val="0"/>
          <w:numId w:val="4"/>
        </w:numPr>
        <w:tabs>
          <w:tab w:val="num" w:pos="709"/>
        </w:tabs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4706E">
        <w:rPr>
          <w:rFonts w:ascii="Arial" w:hAnsi="Arial" w:cs="Arial"/>
          <w:sz w:val="22"/>
          <w:szCs w:val="22"/>
        </w:rPr>
        <w:t>decyzję Komendanta Państwowej Straży Pożarnej</w:t>
      </w:r>
      <w:r w:rsidR="00B42299">
        <w:rPr>
          <w:rFonts w:ascii="Arial" w:hAnsi="Arial" w:cs="Arial"/>
          <w:sz w:val="22"/>
          <w:szCs w:val="22"/>
        </w:rPr>
        <w:t xml:space="preserve"> potwierdzającą spełnienie wymagań przeciwpożarowych</w:t>
      </w:r>
      <w:r w:rsidR="001A6005">
        <w:rPr>
          <w:rFonts w:ascii="Arial" w:hAnsi="Arial" w:cs="Arial"/>
          <w:sz w:val="22"/>
          <w:szCs w:val="22"/>
        </w:rPr>
        <w:t>;</w:t>
      </w:r>
    </w:p>
    <w:p w:rsidR="00CB124E" w:rsidRPr="00B42299" w:rsidRDefault="00B42299" w:rsidP="00B42299">
      <w:pPr>
        <w:pStyle w:val="Akapitzlist"/>
        <w:numPr>
          <w:ilvl w:val="0"/>
          <w:numId w:val="4"/>
        </w:numPr>
        <w:tabs>
          <w:tab w:val="num" w:pos="709"/>
        </w:tabs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</w:t>
      </w:r>
      <w:r w:rsidR="00FA2F1C">
        <w:rPr>
          <w:rFonts w:ascii="Arial" w:hAnsi="Arial" w:cs="Arial"/>
          <w:sz w:val="22"/>
          <w:szCs w:val="22"/>
        </w:rPr>
        <w:t xml:space="preserve"> spełnienie wymagań s</w:t>
      </w:r>
      <w:r>
        <w:rPr>
          <w:rFonts w:ascii="Arial" w:hAnsi="Arial" w:cs="Arial"/>
          <w:sz w:val="22"/>
          <w:szCs w:val="22"/>
        </w:rPr>
        <w:t>anitarno-lokalowych</w:t>
      </w:r>
      <w:r w:rsidR="009126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decyzję </w:t>
      </w:r>
      <w:r w:rsidR="00CB124E" w:rsidRPr="00B42299">
        <w:rPr>
          <w:rFonts w:ascii="Arial" w:hAnsi="Arial" w:cs="Arial"/>
          <w:sz w:val="22"/>
          <w:szCs w:val="22"/>
        </w:rPr>
        <w:t>Państwowego Inspektora Sani</w:t>
      </w:r>
      <w:r w:rsidR="00B4706E" w:rsidRPr="00B42299">
        <w:rPr>
          <w:rFonts w:ascii="Arial" w:hAnsi="Arial" w:cs="Arial"/>
          <w:sz w:val="22"/>
          <w:szCs w:val="22"/>
        </w:rPr>
        <w:t>tarnego</w:t>
      </w:r>
      <w:r>
        <w:rPr>
          <w:rFonts w:ascii="Arial" w:hAnsi="Arial" w:cs="Arial"/>
          <w:sz w:val="22"/>
          <w:szCs w:val="22"/>
        </w:rPr>
        <w:t xml:space="preserve"> w przypadku żłobków</w:t>
      </w:r>
      <w:r w:rsidR="00B4706E" w:rsidRPr="00B42299">
        <w:rPr>
          <w:rFonts w:ascii="Arial" w:hAnsi="Arial" w:cs="Arial"/>
          <w:sz w:val="22"/>
          <w:szCs w:val="22"/>
        </w:rPr>
        <w:t xml:space="preserve"> lub opinię Burmistrza </w:t>
      </w:r>
      <w:r>
        <w:rPr>
          <w:rFonts w:ascii="Arial" w:hAnsi="Arial" w:cs="Arial"/>
          <w:sz w:val="22"/>
          <w:szCs w:val="22"/>
        </w:rPr>
        <w:br/>
      </w:r>
      <w:r w:rsidR="00B4706E" w:rsidRPr="00B42299">
        <w:rPr>
          <w:rFonts w:ascii="Arial" w:hAnsi="Arial" w:cs="Arial"/>
          <w:sz w:val="22"/>
          <w:szCs w:val="22"/>
        </w:rPr>
        <w:t>w przypadku</w:t>
      </w:r>
      <w:r w:rsidR="00CB124E" w:rsidRPr="00B42299">
        <w:rPr>
          <w:rFonts w:ascii="Arial" w:hAnsi="Arial" w:cs="Arial"/>
          <w:sz w:val="22"/>
          <w:szCs w:val="22"/>
        </w:rPr>
        <w:t xml:space="preserve"> klubu dziecięcego</w:t>
      </w:r>
      <w:r w:rsidR="001A6005">
        <w:rPr>
          <w:rFonts w:ascii="Arial" w:hAnsi="Arial" w:cs="Arial"/>
          <w:sz w:val="22"/>
          <w:szCs w:val="22"/>
        </w:rPr>
        <w:t>;</w:t>
      </w:r>
    </w:p>
    <w:p w:rsidR="00CB124E" w:rsidRPr="00B4706E" w:rsidRDefault="00CB124E" w:rsidP="006E2BF3">
      <w:pPr>
        <w:pStyle w:val="Akapitzlist"/>
        <w:numPr>
          <w:ilvl w:val="0"/>
          <w:numId w:val="4"/>
        </w:numPr>
        <w:tabs>
          <w:tab w:val="num" w:pos="709"/>
        </w:tabs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4706E">
        <w:rPr>
          <w:rFonts w:ascii="Arial" w:hAnsi="Arial" w:cs="Arial"/>
          <w:sz w:val="22"/>
          <w:szCs w:val="22"/>
        </w:rPr>
        <w:lastRenderedPageBreak/>
        <w:t>zaświadczenie o niekaralności za przestępstwo popełnione umyślnie (jeśli podmiot zamierzający prowadzić żłobek lub klub dziecięcy jest osobą fizyczną)</w:t>
      </w:r>
      <w:r w:rsidR="001A6005">
        <w:rPr>
          <w:rFonts w:ascii="Arial" w:hAnsi="Arial" w:cs="Arial"/>
          <w:sz w:val="22"/>
          <w:szCs w:val="22"/>
        </w:rPr>
        <w:t>;</w:t>
      </w:r>
    </w:p>
    <w:p w:rsidR="00CB124E" w:rsidRDefault="00CB124E" w:rsidP="006E2BF3">
      <w:pPr>
        <w:pStyle w:val="Akapitzlist"/>
        <w:numPr>
          <w:ilvl w:val="0"/>
          <w:numId w:val="4"/>
        </w:numPr>
        <w:tabs>
          <w:tab w:val="num" w:pos="709"/>
        </w:tabs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B4706E">
        <w:rPr>
          <w:rFonts w:ascii="Arial" w:hAnsi="Arial" w:cs="Arial"/>
          <w:sz w:val="22"/>
          <w:szCs w:val="22"/>
        </w:rPr>
        <w:t>oświadczenie o posiadaniu tytułu prawnego do lokalu, w którym ma być prowadzony żłobek lub klub dziecięcy</w:t>
      </w:r>
      <w:r w:rsidR="001A6005">
        <w:rPr>
          <w:rFonts w:ascii="Arial" w:hAnsi="Arial" w:cs="Arial"/>
          <w:sz w:val="22"/>
          <w:szCs w:val="22"/>
        </w:rPr>
        <w:t>;</w:t>
      </w:r>
    </w:p>
    <w:p w:rsidR="00AE301F" w:rsidRDefault="00AE301F" w:rsidP="006E2BF3">
      <w:pPr>
        <w:pStyle w:val="Akapitzlist"/>
        <w:tabs>
          <w:tab w:val="num" w:pos="709"/>
        </w:tabs>
        <w:spacing w:after="120" w:line="276" w:lineRule="auto"/>
        <w:ind w:left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E2BF3">
        <w:rPr>
          <w:rFonts w:ascii="Arial" w:hAnsi="Arial" w:cs="Arial"/>
          <w:b/>
          <w:sz w:val="22"/>
          <w:szCs w:val="22"/>
        </w:rPr>
        <w:t>Do wniosku dołącza się oryginały dokumentów</w:t>
      </w:r>
      <w:r w:rsidR="006E2BF3" w:rsidRPr="006E2BF3">
        <w:rPr>
          <w:rFonts w:ascii="Arial" w:hAnsi="Arial" w:cs="Arial"/>
          <w:b/>
          <w:sz w:val="22"/>
          <w:szCs w:val="22"/>
        </w:rPr>
        <w:t xml:space="preserve"> w postaci elektronicznej</w:t>
      </w:r>
      <w:r w:rsidRPr="006E2BF3">
        <w:rPr>
          <w:rFonts w:ascii="Arial" w:hAnsi="Arial" w:cs="Arial"/>
          <w:b/>
          <w:sz w:val="22"/>
          <w:szCs w:val="22"/>
        </w:rPr>
        <w:t xml:space="preserve"> </w:t>
      </w:r>
      <w:r w:rsidR="006E2BF3">
        <w:rPr>
          <w:rFonts w:ascii="Arial" w:hAnsi="Arial" w:cs="Arial"/>
          <w:b/>
          <w:sz w:val="22"/>
          <w:szCs w:val="22"/>
        </w:rPr>
        <w:br/>
      </w:r>
      <w:r w:rsidRPr="006E2BF3">
        <w:rPr>
          <w:rFonts w:ascii="Arial" w:hAnsi="Arial" w:cs="Arial"/>
          <w:b/>
          <w:sz w:val="22"/>
          <w:szCs w:val="22"/>
        </w:rPr>
        <w:t xml:space="preserve">lub </w:t>
      </w:r>
      <w:r w:rsidR="006E2BF3" w:rsidRPr="006E2BF3">
        <w:rPr>
          <w:rFonts w:ascii="Arial" w:hAnsi="Arial" w:cs="Arial"/>
          <w:b/>
          <w:sz w:val="22"/>
          <w:szCs w:val="22"/>
        </w:rPr>
        <w:t>elektroniczne kopie dokumentów po</w:t>
      </w:r>
      <w:r w:rsidR="006E2BF3">
        <w:rPr>
          <w:rFonts w:ascii="Arial" w:hAnsi="Arial" w:cs="Arial"/>
          <w:b/>
          <w:sz w:val="22"/>
          <w:szCs w:val="22"/>
        </w:rPr>
        <w:t xml:space="preserve"> ich</w:t>
      </w:r>
      <w:r w:rsidR="006E2BF3" w:rsidRPr="006E2BF3">
        <w:rPr>
          <w:rFonts w:ascii="Arial" w:hAnsi="Arial" w:cs="Arial"/>
          <w:b/>
          <w:sz w:val="22"/>
          <w:szCs w:val="22"/>
        </w:rPr>
        <w:t xml:space="preserve"> uwierzytelnieniu</w:t>
      </w:r>
      <w:r w:rsidR="006E2BF3">
        <w:rPr>
          <w:rFonts w:ascii="Arial" w:hAnsi="Arial" w:cs="Arial"/>
          <w:b/>
          <w:sz w:val="22"/>
          <w:szCs w:val="22"/>
        </w:rPr>
        <w:t>.</w:t>
      </w:r>
    </w:p>
    <w:p w:rsidR="00A54A88" w:rsidRPr="00A54A88" w:rsidRDefault="00A54A88" w:rsidP="00A54A88">
      <w:pPr>
        <w:pStyle w:val="Akapitzlist"/>
        <w:numPr>
          <w:ilvl w:val="0"/>
          <w:numId w:val="5"/>
        </w:numPr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A54A88">
        <w:rPr>
          <w:rFonts w:ascii="Arial" w:hAnsi="Arial" w:cs="Arial"/>
          <w:sz w:val="22"/>
          <w:szCs w:val="22"/>
        </w:rPr>
        <w:t xml:space="preserve">W celu </w:t>
      </w:r>
      <w:r>
        <w:rPr>
          <w:rFonts w:ascii="Arial" w:hAnsi="Arial" w:cs="Arial"/>
          <w:sz w:val="22"/>
          <w:szCs w:val="22"/>
        </w:rPr>
        <w:t xml:space="preserve">sprawdzenia zgodności danych </w:t>
      </w:r>
      <w:r w:rsidR="00C01620" w:rsidRPr="00A54A88">
        <w:rPr>
          <w:rFonts w:ascii="Arial" w:hAnsi="Arial" w:cs="Arial"/>
          <w:sz w:val="22"/>
          <w:szCs w:val="22"/>
        </w:rPr>
        <w:t>Burmistrz</w:t>
      </w:r>
      <w:r w:rsidR="00C01620">
        <w:rPr>
          <w:rFonts w:ascii="Arial" w:hAnsi="Arial" w:cs="Arial"/>
          <w:sz w:val="22"/>
          <w:szCs w:val="22"/>
        </w:rPr>
        <w:t xml:space="preserve"> </w:t>
      </w:r>
      <w:r w:rsidR="00916B3C">
        <w:rPr>
          <w:rFonts w:ascii="Arial" w:hAnsi="Arial" w:cs="Arial"/>
          <w:sz w:val="22"/>
          <w:szCs w:val="22"/>
        </w:rPr>
        <w:t>miasta</w:t>
      </w:r>
      <w:r w:rsidRPr="00A54A88">
        <w:rPr>
          <w:rFonts w:ascii="Arial" w:hAnsi="Arial" w:cs="Arial"/>
          <w:sz w:val="22"/>
          <w:szCs w:val="22"/>
        </w:rPr>
        <w:t xml:space="preserve"> może żądać: odpisu </w:t>
      </w:r>
      <w:r w:rsidR="00916B3C">
        <w:rPr>
          <w:rFonts w:ascii="Arial" w:hAnsi="Arial" w:cs="Arial"/>
          <w:sz w:val="22"/>
          <w:szCs w:val="22"/>
        </w:rPr>
        <w:br/>
      </w:r>
      <w:r w:rsidRPr="00A54A88">
        <w:rPr>
          <w:rFonts w:ascii="Arial" w:hAnsi="Arial" w:cs="Arial"/>
          <w:sz w:val="22"/>
          <w:szCs w:val="22"/>
        </w:rPr>
        <w:t xml:space="preserve">z odpowiedniego rejestru, dokumentu potwierdzającego tożsamość, zaświadczenia </w:t>
      </w:r>
      <w:r w:rsidR="00916B3C">
        <w:rPr>
          <w:rFonts w:ascii="Arial" w:hAnsi="Arial" w:cs="Arial"/>
          <w:sz w:val="22"/>
          <w:szCs w:val="22"/>
        </w:rPr>
        <w:br/>
      </w:r>
      <w:r w:rsidRPr="00A54A88">
        <w:rPr>
          <w:rFonts w:ascii="Arial" w:hAnsi="Arial" w:cs="Arial"/>
          <w:sz w:val="22"/>
          <w:szCs w:val="22"/>
        </w:rPr>
        <w:t xml:space="preserve">o niekaralności lub dokumentu potwierdzającego tytuł prawny do lokalu, w którym </w:t>
      </w:r>
      <w:r w:rsidR="00916B3C">
        <w:rPr>
          <w:rFonts w:ascii="Arial" w:hAnsi="Arial" w:cs="Arial"/>
          <w:sz w:val="22"/>
          <w:szCs w:val="22"/>
        </w:rPr>
        <w:br/>
      </w:r>
      <w:r w:rsidRPr="00A54A88">
        <w:rPr>
          <w:rFonts w:ascii="Arial" w:hAnsi="Arial" w:cs="Arial"/>
          <w:sz w:val="22"/>
          <w:szCs w:val="22"/>
        </w:rPr>
        <w:t>ma być prowadzony żłobek lub klub dziecięcy. Przedstawienie ty</w:t>
      </w:r>
      <w:r w:rsidR="00916B3C">
        <w:rPr>
          <w:rFonts w:ascii="Arial" w:hAnsi="Arial" w:cs="Arial"/>
          <w:sz w:val="22"/>
          <w:szCs w:val="22"/>
        </w:rPr>
        <w:t xml:space="preserve">ch dokumentów </w:t>
      </w:r>
      <w:r w:rsidR="00916B3C">
        <w:rPr>
          <w:rFonts w:ascii="Arial" w:hAnsi="Arial" w:cs="Arial"/>
          <w:sz w:val="22"/>
          <w:szCs w:val="22"/>
        </w:rPr>
        <w:br/>
        <w:t xml:space="preserve">nie jest wymagane </w:t>
      </w:r>
      <w:r w:rsidRPr="00A54A88">
        <w:rPr>
          <w:rFonts w:ascii="Arial" w:hAnsi="Arial" w:cs="Arial"/>
          <w:sz w:val="22"/>
          <w:szCs w:val="22"/>
        </w:rPr>
        <w:t xml:space="preserve">w </w:t>
      </w:r>
      <w:r w:rsidR="0053782D" w:rsidRPr="00A54A88">
        <w:rPr>
          <w:rFonts w:ascii="Arial" w:hAnsi="Arial" w:cs="Arial"/>
          <w:sz w:val="22"/>
          <w:szCs w:val="22"/>
        </w:rPr>
        <w:t>przypadku, gdy</w:t>
      </w:r>
      <w:r w:rsidRPr="00A54A88">
        <w:rPr>
          <w:rFonts w:ascii="Arial" w:hAnsi="Arial" w:cs="Arial"/>
          <w:sz w:val="22"/>
          <w:szCs w:val="22"/>
        </w:rPr>
        <w:t xml:space="preserve"> burmistrz miasta może bezpłatnie uzyskać dostęp do danych wynikających z tych dokumentów, dane te są mu znane z urzędu </w:t>
      </w:r>
      <w:r w:rsidR="00916B3C">
        <w:rPr>
          <w:rFonts w:ascii="Arial" w:hAnsi="Arial" w:cs="Arial"/>
          <w:sz w:val="22"/>
          <w:szCs w:val="22"/>
        </w:rPr>
        <w:br/>
      </w:r>
      <w:r w:rsidRPr="00A54A88">
        <w:rPr>
          <w:rFonts w:ascii="Arial" w:hAnsi="Arial" w:cs="Arial"/>
          <w:sz w:val="22"/>
          <w:szCs w:val="22"/>
        </w:rPr>
        <w:t>lub możliwe do ustalenia na podsta</w:t>
      </w:r>
      <w:r w:rsidR="00916B3C">
        <w:rPr>
          <w:rFonts w:ascii="Arial" w:hAnsi="Arial" w:cs="Arial"/>
          <w:sz w:val="22"/>
          <w:szCs w:val="22"/>
        </w:rPr>
        <w:t>wie danych, którymi rozporządza;</w:t>
      </w:r>
    </w:p>
    <w:p w:rsidR="006E2BF3" w:rsidRPr="006E2BF3" w:rsidRDefault="006E2BF3" w:rsidP="006E2BF3">
      <w:pPr>
        <w:pStyle w:val="Akapitzlist"/>
        <w:numPr>
          <w:ilvl w:val="0"/>
          <w:numId w:val="5"/>
        </w:numPr>
        <w:tabs>
          <w:tab w:val="num" w:pos="709"/>
        </w:tabs>
        <w:spacing w:after="120" w:line="276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E2BF3">
        <w:rPr>
          <w:rFonts w:ascii="Arial" w:hAnsi="Arial" w:cs="Arial"/>
          <w:sz w:val="22"/>
          <w:szCs w:val="22"/>
        </w:rPr>
        <w:t>Wniosek składany w formie elektronicznej opatruje się kwalifikowanym podpisem elektronicznym albo podpisem potwierdzonym profilem zaufanym</w:t>
      </w:r>
      <w:r w:rsidR="00E30E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0E32">
        <w:rPr>
          <w:rFonts w:ascii="Arial" w:hAnsi="Arial" w:cs="Arial"/>
          <w:sz w:val="22"/>
          <w:szCs w:val="22"/>
        </w:rPr>
        <w:t>ePUAP</w:t>
      </w:r>
      <w:proofErr w:type="spellEnd"/>
      <w:r w:rsidR="00E30E32">
        <w:rPr>
          <w:rFonts w:ascii="Arial" w:hAnsi="Arial" w:cs="Arial"/>
          <w:sz w:val="22"/>
          <w:szCs w:val="22"/>
        </w:rPr>
        <w:t>;</w:t>
      </w:r>
    </w:p>
    <w:p w:rsidR="00427D6C" w:rsidRPr="00A54A88" w:rsidRDefault="00CB124E" w:rsidP="00A54A88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E2BF3">
        <w:rPr>
          <w:rFonts w:ascii="Arial" w:hAnsi="Arial" w:cs="Arial"/>
          <w:sz w:val="22"/>
          <w:szCs w:val="22"/>
        </w:rPr>
        <w:t>Wraz z wnioskiem podmiot przedstawia</w:t>
      </w:r>
      <w:r w:rsidR="00427D6C">
        <w:rPr>
          <w:rFonts w:ascii="Arial" w:hAnsi="Arial" w:cs="Arial"/>
          <w:sz w:val="22"/>
          <w:szCs w:val="22"/>
        </w:rPr>
        <w:t xml:space="preserve"> stosowne</w:t>
      </w:r>
      <w:r w:rsidRPr="006E2BF3">
        <w:rPr>
          <w:rFonts w:ascii="Arial" w:hAnsi="Arial" w:cs="Arial"/>
          <w:sz w:val="22"/>
          <w:szCs w:val="22"/>
        </w:rPr>
        <w:t xml:space="preserve"> oświadczenie, w celu potwierdzenia dokonanej opłaty za</w:t>
      </w:r>
      <w:r w:rsidRPr="006A0C8F">
        <w:rPr>
          <w:rFonts w:ascii="Arial" w:hAnsi="Arial" w:cs="Arial"/>
          <w:sz w:val="22"/>
          <w:szCs w:val="22"/>
        </w:rPr>
        <w:t xml:space="preserve"> wpis do rejestru. </w:t>
      </w:r>
    </w:p>
    <w:p w:rsidR="0099206F" w:rsidRPr="00B4706E" w:rsidRDefault="0099206F" w:rsidP="0099206F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OPŁATY:</w:t>
      </w:r>
    </w:p>
    <w:p w:rsidR="00CB124E" w:rsidRPr="006A0C8F" w:rsidRDefault="002008DB" w:rsidP="00916B3C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120" w:afterAutospacing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B124E" w:rsidRPr="006A0C8F">
        <w:rPr>
          <w:rFonts w:ascii="Arial" w:hAnsi="Arial" w:cs="Arial"/>
          <w:sz w:val="22"/>
          <w:szCs w:val="22"/>
        </w:rPr>
        <w:t>płata za wpis do rejestru żłobków i klubów dziecięcych wynosi 25% minimalnego wynagrodzenia za pracę ustalonego zgodnie z przepisami w sprawie wysokości minimalnego wynagrodzenia za pracę;</w:t>
      </w:r>
    </w:p>
    <w:p w:rsidR="00CB124E" w:rsidRDefault="00CB124E" w:rsidP="00916B3C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120" w:afterAutospacing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Gmina jest </w:t>
      </w:r>
      <w:r w:rsidR="0053782D" w:rsidRPr="006A0C8F">
        <w:rPr>
          <w:rFonts w:ascii="Arial" w:hAnsi="Arial" w:cs="Arial"/>
          <w:sz w:val="22"/>
          <w:szCs w:val="22"/>
        </w:rPr>
        <w:t xml:space="preserve">zwolniona </w:t>
      </w:r>
      <w:r w:rsidR="0053782D">
        <w:rPr>
          <w:rFonts w:ascii="Arial" w:hAnsi="Arial" w:cs="Arial"/>
          <w:sz w:val="22"/>
          <w:szCs w:val="22"/>
        </w:rPr>
        <w:t>z</w:t>
      </w:r>
      <w:r w:rsidR="009126C1">
        <w:rPr>
          <w:rFonts w:ascii="Arial" w:hAnsi="Arial" w:cs="Arial"/>
          <w:sz w:val="22"/>
          <w:szCs w:val="22"/>
        </w:rPr>
        <w:t xml:space="preserve"> opłaty </w:t>
      </w:r>
      <w:r w:rsidRPr="006A0C8F">
        <w:rPr>
          <w:rFonts w:ascii="Arial" w:hAnsi="Arial" w:cs="Arial"/>
          <w:sz w:val="22"/>
          <w:szCs w:val="22"/>
        </w:rPr>
        <w:t>za wpis do rejestru.</w:t>
      </w:r>
    </w:p>
    <w:p w:rsidR="0099206F" w:rsidRPr="006A0C8F" w:rsidRDefault="0099206F" w:rsidP="00916B3C">
      <w:pPr>
        <w:pStyle w:val="NormalnyWeb"/>
        <w:tabs>
          <w:tab w:val="num" w:pos="709"/>
        </w:tabs>
        <w:spacing w:before="0" w:beforeAutospacing="0" w:after="120" w:afterAutospacing="0" w:line="276" w:lineRule="auto"/>
        <w:ind w:left="709"/>
        <w:rPr>
          <w:rFonts w:ascii="Arial" w:hAnsi="Arial" w:cs="Arial"/>
          <w:sz w:val="22"/>
          <w:szCs w:val="22"/>
        </w:rPr>
      </w:pPr>
    </w:p>
    <w:p w:rsidR="00CB124E" w:rsidRPr="006A0C8F" w:rsidRDefault="00CB124E" w:rsidP="00916B3C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MIEJSCE ZŁOŻENIA I ODBIORU DOKUMENTÓW:</w:t>
      </w:r>
    </w:p>
    <w:p w:rsidR="00CB124E" w:rsidRPr="00B4706E" w:rsidRDefault="00CB124E" w:rsidP="00916B3C">
      <w:pPr>
        <w:numPr>
          <w:ilvl w:val="0"/>
          <w:numId w:val="1"/>
        </w:numPr>
        <w:tabs>
          <w:tab w:val="num" w:pos="709"/>
        </w:tabs>
        <w:spacing w:after="120"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ZŁOŻENIE: wyłącznie droga elektroniczną za pomocą systemu teleinformatycznego, </w:t>
      </w:r>
      <w:r w:rsidR="00B4706E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o którym mowa w art. 62a ustawy z dnia 4 lutego 2011</w:t>
      </w:r>
      <w:r w:rsidR="00AE301F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r. o opiece nad dziećmi w wieku do lat 3 </w:t>
      </w:r>
      <w:r w:rsidR="006E2BF3">
        <w:rPr>
          <w:rFonts w:ascii="Arial" w:hAnsi="Arial" w:cs="Arial"/>
          <w:sz w:val="22"/>
          <w:szCs w:val="22"/>
        </w:rPr>
        <w:t>(Dz.U.</w:t>
      </w:r>
      <w:r w:rsidR="004920D2">
        <w:rPr>
          <w:rFonts w:ascii="Arial" w:hAnsi="Arial" w:cs="Arial"/>
          <w:sz w:val="22"/>
          <w:szCs w:val="22"/>
        </w:rPr>
        <w:t>2019.409</w:t>
      </w:r>
      <w:r w:rsidR="006E2BF3">
        <w:rPr>
          <w:rFonts w:ascii="Arial" w:hAnsi="Arial" w:cs="Arial"/>
          <w:sz w:val="22"/>
          <w:szCs w:val="22"/>
        </w:rPr>
        <w:t xml:space="preserve"> z późn. zm.</w:t>
      </w:r>
      <w:r w:rsidRPr="006A0C8F">
        <w:rPr>
          <w:rFonts w:ascii="Arial" w:hAnsi="Arial" w:cs="Arial"/>
          <w:sz w:val="22"/>
          <w:szCs w:val="22"/>
        </w:rPr>
        <w:t>)</w:t>
      </w:r>
      <w:r w:rsidR="00A521F3">
        <w:rPr>
          <w:rFonts w:ascii="Arial" w:hAnsi="Arial" w:cs="Arial"/>
          <w:sz w:val="22"/>
          <w:szCs w:val="22"/>
        </w:rPr>
        <w:t>;</w:t>
      </w:r>
    </w:p>
    <w:p w:rsidR="00CB124E" w:rsidRPr="00916B3C" w:rsidRDefault="00916B3C" w:rsidP="00916B3C">
      <w:pPr>
        <w:numPr>
          <w:ilvl w:val="0"/>
          <w:numId w:val="1"/>
        </w:numPr>
        <w:tabs>
          <w:tab w:val="num" w:pos="709"/>
        </w:tabs>
        <w:spacing w:after="120"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ODBIÓR:</w:t>
      </w:r>
      <w:r w:rsidRPr="00916B3C">
        <w:rPr>
          <w:rFonts w:ascii="Arial" w:hAnsi="Arial" w:cs="Arial"/>
          <w:sz w:val="22"/>
          <w:szCs w:val="22"/>
        </w:rPr>
        <w:t xml:space="preserve"> drog</w:t>
      </w:r>
      <w:r>
        <w:rPr>
          <w:rFonts w:ascii="Arial" w:hAnsi="Arial" w:cs="Arial"/>
          <w:sz w:val="22"/>
          <w:szCs w:val="22"/>
        </w:rPr>
        <w:t>ą</w:t>
      </w:r>
      <w:r w:rsidRPr="00916B3C">
        <w:rPr>
          <w:rFonts w:ascii="Arial" w:hAnsi="Arial" w:cs="Arial"/>
          <w:sz w:val="22"/>
          <w:szCs w:val="22"/>
        </w:rPr>
        <w:t xml:space="preserve"> elektroniczną za pomocą systemu teleinformatycznego, o którym mowa w art. 62a ustawy z dnia 4 lutego 2011 r. o opiece nad dziećmi w wieku do lat 3 (Dz.U.</w:t>
      </w:r>
      <w:r w:rsidR="004920D2">
        <w:rPr>
          <w:rFonts w:ascii="Arial" w:hAnsi="Arial" w:cs="Arial"/>
          <w:sz w:val="22"/>
          <w:szCs w:val="22"/>
        </w:rPr>
        <w:t>2019.409</w:t>
      </w:r>
      <w:r w:rsidRPr="00916B3C">
        <w:rPr>
          <w:rFonts w:ascii="Arial" w:hAnsi="Arial" w:cs="Arial"/>
          <w:sz w:val="22"/>
          <w:szCs w:val="22"/>
        </w:rPr>
        <w:t xml:space="preserve"> z późn. zm.);</w:t>
      </w:r>
      <w:r>
        <w:rPr>
          <w:rFonts w:ascii="Arial" w:hAnsi="Arial" w:cs="Arial"/>
          <w:sz w:val="22"/>
          <w:szCs w:val="22"/>
        </w:rPr>
        <w:t xml:space="preserve"> </w:t>
      </w:r>
      <w:r w:rsidR="00CB124E" w:rsidRPr="00916B3C">
        <w:rPr>
          <w:rFonts w:ascii="Arial" w:hAnsi="Arial" w:cs="Arial"/>
          <w:sz w:val="22"/>
          <w:szCs w:val="22"/>
        </w:rPr>
        <w:t>Wydział Polityki Społecznej i Ochrony Zdrowia ul. 1 Maja 16, pok. 425, III p.</w:t>
      </w:r>
      <w:r w:rsidR="00767A68" w:rsidRPr="00767A68">
        <w:rPr>
          <w:rFonts w:ascii="Arial" w:hAnsi="Arial" w:cs="Arial"/>
        </w:rPr>
        <w:t xml:space="preserve"> </w:t>
      </w:r>
      <w:bookmarkStart w:id="0" w:name="_GoBack"/>
      <w:r w:rsidR="00767A68" w:rsidRPr="00767A68">
        <w:rPr>
          <w:rFonts w:ascii="Arial" w:hAnsi="Arial" w:cs="Arial"/>
          <w:sz w:val="22"/>
          <w:szCs w:val="22"/>
        </w:rPr>
        <w:t>lub stanowisko Wydziału - parter UM.</w:t>
      </w:r>
      <w:bookmarkEnd w:id="0"/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TERMIN ODPOWIEDZI:</w:t>
      </w:r>
    </w:p>
    <w:p w:rsidR="00916B3C" w:rsidRDefault="00916B3C" w:rsidP="00C01620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Wpis podmiotu do rejestru dokonywany jest w terminie 7 dni </w:t>
      </w:r>
      <w:r w:rsidRPr="00916B3C">
        <w:rPr>
          <w:rFonts w:ascii="Arial" w:hAnsi="Arial" w:cs="Arial"/>
          <w:sz w:val="22"/>
          <w:szCs w:val="22"/>
        </w:rPr>
        <w:t xml:space="preserve">od dnia wpływu wniosku </w:t>
      </w:r>
      <w:r>
        <w:rPr>
          <w:rFonts w:ascii="Arial" w:hAnsi="Arial" w:cs="Arial"/>
          <w:sz w:val="22"/>
          <w:szCs w:val="22"/>
        </w:rPr>
        <w:br/>
      </w:r>
      <w:r w:rsidRPr="00916B3C">
        <w:rPr>
          <w:rFonts w:ascii="Arial" w:hAnsi="Arial" w:cs="Arial"/>
          <w:sz w:val="22"/>
          <w:szCs w:val="22"/>
        </w:rPr>
        <w:t>o wpis wraz z d</w:t>
      </w:r>
      <w:r w:rsidR="00237B29">
        <w:rPr>
          <w:rFonts w:ascii="Arial" w:hAnsi="Arial" w:cs="Arial"/>
          <w:sz w:val="22"/>
          <w:szCs w:val="22"/>
        </w:rPr>
        <w:t>ołączonym kompletem</w:t>
      </w:r>
      <w:r>
        <w:rPr>
          <w:rFonts w:ascii="Arial" w:hAnsi="Arial" w:cs="Arial"/>
          <w:sz w:val="22"/>
          <w:szCs w:val="22"/>
        </w:rPr>
        <w:t xml:space="preserve"> </w:t>
      </w:r>
      <w:r w:rsidR="00237B29">
        <w:rPr>
          <w:rFonts w:ascii="Arial" w:hAnsi="Arial" w:cs="Arial"/>
          <w:sz w:val="22"/>
          <w:szCs w:val="22"/>
        </w:rPr>
        <w:t>dokumentów;</w:t>
      </w:r>
    </w:p>
    <w:p w:rsidR="00CB124E" w:rsidRDefault="00916B3C" w:rsidP="00C01620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16B3C">
        <w:rPr>
          <w:rFonts w:ascii="Arial" w:hAnsi="Arial" w:cs="Arial"/>
          <w:sz w:val="22"/>
          <w:szCs w:val="22"/>
        </w:rPr>
        <w:t>urmistrz wydaje z urzędu zaświadczenie o dokonaniu wpisu podmiotu do reje</w:t>
      </w:r>
      <w:r w:rsidR="00237B29">
        <w:rPr>
          <w:rFonts w:ascii="Arial" w:hAnsi="Arial" w:cs="Arial"/>
          <w:sz w:val="22"/>
          <w:szCs w:val="22"/>
        </w:rPr>
        <w:t>stru;</w:t>
      </w:r>
    </w:p>
    <w:p w:rsidR="00916B3C" w:rsidRPr="00916B3C" w:rsidRDefault="00916B3C" w:rsidP="00C01620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Burmistrz Miasta </w:t>
      </w:r>
      <w:r w:rsidRPr="00916B3C">
        <w:rPr>
          <w:rFonts w:ascii="Arial" w:hAnsi="Arial" w:cs="Arial"/>
          <w:sz w:val="22"/>
          <w:szCs w:val="22"/>
        </w:rPr>
        <w:t>odmawia dokonania wpisu żłobka lub klubu dziecięcego do Rejestru, w przypadku, gdy</w:t>
      </w:r>
      <w:r w:rsidR="001A6005">
        <w:rPr>
          <w:rFonts w:ascii="Arial" w:hAnsi="Arial" w:cs="Arial"/>
          <w:sz w:val="22"/>
          <w:szCs w:val="22"/>
        </w:rPr>
        <w:t xml:space="preserve"> </w:t>
      </w:r>
      <w:r w:rsidRPr="00916B3C">
        <w:rPr>
          <w:rFonts w:ascii="Arial" w:hAnsi="Arial" w:cs="Arial"/>
          <w:sz w:val="22"/>
          <w:szCs w:val="22"/>
        </w:rPr>
        <w:t>:</w:t>
      </w:r>
    </w:p>
    <w:p w:rsidR="00916B3C" w:rsidRPr="00916B3C" w:rsidRDefault="00916B3C" w:rsidP="00C01620">
      <w:pPr>
        <w:pStyle w:val="Akapitzlist"/>
        <w:numPr>
          <w:ilvl w:val="0"/>
          <w:numId w:val="7"/>
        </w:num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B3C">
        <w:rPr>
          <w:rFonts w:ascii="Arial" w:hAnsi="Arial" w:cs="Arial"/>
          <w:sz w:val="22"/>
          <w:szCs w:val="22"/>
        </w:rPr>
        <w:t xml:space="preserve">podmiot nie spełnia warunków wymaganych do utworzenia i prowadzenia żłobka </w:t>
      </w:r>
      <w:r>
        <w:rPr>
          <w:rFonts w:ascii="Arial" w:hAnsi="Arial" w:cs="Arial"/>
          <w:sz w:val="22"/>
          <w:szCs w:val="22"/>
        </w:rPr>
        <w:br/>
      </w:r>
      <w:r w:rsidRPr="00916B3C">
        <w:rPr>
          <w:rFonts w:ascii="Arial" w:hAnsi="Arial" w:cs="Arial"/>
          <w:sz w:val="22"/>
          <w:szCs w:val="22"/>
        </w:rPr>
        <w:t>lub klubu dziecięcego;</w:t>
      </w:r>
    </w:p>
    <w:p w:rsidR="00916B3C" w:rsidRPr="00916B3C" w:rsidRDefault="00916B3C" w:rsidP="00C01620">
      <w:pPr>
        <w:pStyle w:val="Akapitzlist"/>
        <w:numPr>
          <w:ilvl w:val="0"/>
          <w:numId w:val="7"/>
        </w:num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B3C">
        <w:rPr>
          <w:rFonts w:ascii="Arial" w:hAnsi="Arial" w:cs="Arial"/>
          <w:sz w:val="22"/>
          <w:szCs w:val="22"/>
        </w:rPr>
        <w:lastRenderedPageBreak/>
        <w:t>wydano prawomocne orzeczenie zakazujące przedsiębiorcy wykonywania działalności gospodarczej objętej wpisem;</w:t>
      </w:r>
    </w:p>
    <w:p w:rsidR="00916B3C" w:rsidRPr="00237B29" w:rsidRDefault="00916B3C" w:rsidP="00C01620">
      <w:pPr>
        <w:pStyle w:val="Akapitzlist"/>
        <w:numPr>
          <w:ilvl w:val="0"/>
          <w:numId w:val="7"/>
        </w:num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16B3C">
        <w:rPr>
          <w:rFonts w:ascii="Arial" w:hAnsi="Arial" w:cs="Arial"/>
          <w:sz w:val="22"/>
          <w:szCs w:val="22"/>
        </w:rPr>
        <w:t>w stosunku do przedsiębiorcy wydano decyzję o zakazie wykonywania działalności objętej wpisem, w okresie 3 lat poprzedzających złożenie wniosku.</w:t>
      </w:r>
    </w:p>
    <w:p w:rsidR="00427D6C" w:rsidRDefault="00427D6C" w:rsidP="00C0162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27D6C">
        <w:rPr>
          <w:rFonts w:ascii="Arial" w:hAnsi="Arial" w:cs="Arial"/>
          <w:sz w:val="22"/>
          <w:szCs w:val="22"/>
        </w:rPr>
        <w:t>Odmowa wpisu do rejestru następuj</w:t>
      </w:r>
      <w:r w:rsidR="00A54A88">
        <w:rPr>
          <w:rFonts w:ascii="Arial" w:hAnsi="Arial" w:cs="Arial"/>
          <w:sz w:val="22"/>
          <w:szCs w:val="22"/>
        </w:rPr>
        <w:t>e</w:t>
      </w:r>
      <w:r w:rsidRPr="00427D6C">
        <w:rPr>
          <w:rFonts w:ascii="Arial" w:hAnsi="Arial" w:cs="Arial"/>
          <w:sz w:val="22"/>
          <w:szCs w:val="22"/>
        </w:rPr>
        <w:t xml:space="preserve"> w drodze decyzji administracyjnej</w:t>
      </w:r>
      <w:r w:rsidR="001A6005">
        <w:rPr>
          <w:rFonts w:ascii="Arial" w:hAnsi="Arial" w:cs="Arial"/>
          <w:sz w:val="22"/>
          <w:szCs w:val="22"/>
        </w:rPr>
        <w:t>;</w:t>
      </w:r>
    </w:p>
    <w:p w:rsidR="00E30E32" w:rsidRDefault="00E30E32" w:rsidP="00C0162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dotyczących wpisu do rejestru Burmistrz doręcza pisma wyłącznie </w:t>
      </w:r>
      <w:r>
        <w:rPr>
          <w:rFonts w:ascii="Arial" w:hAnsi="Arial" w:cs="Arial"/>
          <w:sz w:val="22"/>
          <w:szCs w:val="22"/>
        </w:rPr>
        <w:br/>
        <w:t>za pomocą systemu teleinformatycznego</w:t>
      </w:r>
      <w:r w:rsidR="001A6005">
        <w:rPr>
          <w:rFonts w:ascii="Arial" w:hAnsi="Arial" w:cs="Arial"/>
          <w:sz w:val="22"/>
          <w:szCs w:val="22"/>
        </w:rPr>
        <w:t>;</w:t>
      </w:r>
    </w:p>
    <w:p w:rsidR="001148E1" w:rsidRPr="001148E1" w:rsidRDefault="001148E1" w:rsidP="00C016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48E1">
        <w:rPr>
          <w:rFonts w:ascii="Arial" w:hAnsi="Arial" w:cs="Arial"/>
          <w:sz w:val="22"/>
          <w:szCs w:val="22"/>
        </w:rPr>
        <w:t xml:space="preserve">Zaświadczenie </w:t>
      </w:r>
      <w:r>
        <w:rPr>
          <w:rFonts w:ascii="Arial" w:hAnsi="Arial" w:cs="Arial"/>
          <w:sz w:val="22"/>
          <w:szCs w:val="22"/>
        </w:rPr>
        <w:t>o wpisie/ decyzja o od</w:t>
      </w:r>
      <w:r w:rsidR="00C01620">
        <w:rPr>
          <w:rFonts w:ascii="Arial" w:hAnsi="Arial" w:cs="Arial"/>
          <w:sz w:val="22"/>
          <w:szCs w:val="22"/>
        </w:rPr>
        <w:t>mowie</w:t>
      </w:r>
      <w:r>
        <w:rPr>
          <w:rFonts w:ascii="Arial" w:hAnsi="Arial" w:cs="Arial"/>
          <w:sz w:val="22"/>
          <w:szCs w:val="22"/>
        </w:rPr>
        <w:t xml:space="preserve"> wpisu </w:t>
      </w:r>
      <w:r w:rsidR="00C01620">
        <w:rPr>
          <w:rFonts w:ascii="Arial" w:hAnsi="Arial" w:cs="Arial"/>
          <w:sz w:val="22"/>
          <w:szCs w:val="22"/>
        </w:rPr>
        <w:t xml:space="preserve">do rejestru </w:t>
      </w:r>
      <w:r w:rsidRPr="001148E1">
        <w:rPr>
          <w:rFonts w:ascii="Arial" w:hAnsi="Arial" w:cs="Arial"/>
          <w:sz w:val="22"/>
          <w:szCs w:val="22"/>
        </w:rPr>
        <w:t>zostanie przesłan</w:t>
      </w:r>
      <w:r w:rsidR="00C01620">
        <w:rPr>
          <w:rFonts w:ascii="Arial" w:hAnsi="Arial" w:cs="Arial"/>
          <w:sz w:val="22"/>
          <w:szCs w:val="22"/>
        </w:rPr>
        <w:t>a</w:t>
      </w:r>
      <w:r w:rsidRPr="001148E1">
        <w:rPr>
          <w:rFonts w:ascii="Arial" w:hAnsi="Arial" w:cs="Arial"/>
          <w:sz w:val="22"/>
          <w:szCs w:val="22"/>
        </w:rPr>
        <w:t xml:space="preserve"> </w:t>
      </w:r>
      <w:r w:rsidR="00C01620">
        <w:rPr>
          <w:rFonts w:ascii="Arial" w:hAnsi="Arial" w:cs="Arial"/>
          <w:sz w:val="22"/>
          <w:szCs w:val="22"/>
        </w:rPr>
        <w:br/>
      </w:r>
      <w:r w:rsidRPr="001148E1">
        <w:rPr>
          <w:rFonts w:ascii="Arial" w:hAnsi="Arial" w:cs="Arial"/>
          <w:sz w:val="22"/>
          <w:szCs w:val="22"/>
        </w:rPr>
        <w:t>na adres wnioskodawcy za zwrotnym potwierdzeniem odbioru lub można j</w:t>
      </w:r>
      <w:r w:rsidR="00C01620">
        <w:rPr>
          <w:rFonts w:ascii="Arial" w:hAnsi="Arial" w:cs="Arial"/>
          <w:sz w:val="22"/>
          <w:szCs w:val="22"/>
        </w:rPr>
        <w:t>ą</w:t>
      </w:r>
      <w:r w:rsidRPr="001148E1">
        <w:rPr>
          <w:rFonts w:ascii="Arial" w:hAnsi="Arial" w:cs="Arial"/>
          <w:sz w:val="22"/>
          <w:szCs w:val="22"/>
        </w:rPr>
        <w:t xml:space="preserve"> odebrać osobiście.</w:t>
      </w:r>
    </w:p>
    <w:p w:rsidR="00CB124E" w:rsidRPr="006A0C8F" w:rsidRDefault="00CB124E" w:rsidP="004920D2">
      <w:pPr>
        <w:tabs>
          <w:tab w:val="num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JEDNOSTKA ODPOWIEDZIALNA:</w:t>
      </w:r>
    </w:p>
    <w:p w:rsidR="00CB124E" w:rsidRPr="006A0C8F" w:rsidRDefault="00CB124E" w:rsidP="006A0C8F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Wydział Polityki Społecznej i Ochrony Zdrowia</w:t>
      </w:r>
      <w:r w:rsidR="001A6005">
        <w:rPr>
          <w:rFonts w:ascii="Arial" w:hAnsi="Arial" w:cs="Arial"/>
          <w:sz w:val="22"/>
          <w:szCs w:val="22"/>
        </w:rPr>
        <w:t>.</w:t>
      </w:r>
    </w:p>
    <w:p w:rsidR="00F53E1E" w:rsidRPr="006A0C8F" w:rsidRDefault="00F53E1E" w:rsidP="006A0C8F">
      <w:pPr>
        <w:tabs>
          <w:tab w:val="num" w:pos="709"/>
        </w:tabs>
        <w:spacing w:after="120" w:line="276" w:lineRule="auto"/>
        <w:ind w:left="709" w:hanging="283"/>
        <w:rPr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TRYB ODWOŁAWCZY:</w:t>
      </w:r>
    </w:p>
    <w:p w:rsidR="00CB124E" w:rsidRPr="006A0C8F" w:rsidRDefault="00CB124E" w:rsidP="006A0C8F">
      <w:pPr>
        <w:numPr>
          <w:ilvl w:val="0"/>
          <w:numId w:val="3"/>
        </w:numPr>
        <w:tabs>
          <w:tab w:val="clear" w:pos="72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Nie przysługuje.</w:t>
      </w: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UWAGI:</w:t>
      </w:r>
    </w:p>
    <w:p w:rsidR="00CB124E" w:rsidRPr="006A0C8F" w:rsidRDefault="00CB124E" w:rsidP="006A0C8F">
      <w:pPr>
        <w:numPr>
          <w:ilvl w:val="0"/>
          <w:numId w:val="3"/>
        </w:numPr>
        <w:tabs>
          <w:tab w:val="clear" w:pos="720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Wpisu do rejestru dokonuje się na czas nieokreślony.</w:t>
      </w:r>
    </w:p>
    <w:p w:rsidR="00CB124E" w:rsidRPr="006A0C8F" w:rsidRDefault="00CB124E" w:rsidP="006A0C8F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Naczelnik Wydziału Polityki Społecznej i Ochrony Zdrowia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A0C8F">
        <w:rPr>
          <w:rFonts w:ascii="Arial" w:hAnsi="Arial" w:cs="Arial"/>
          <w:sz w:val="22"/>
          <w:szCs w:val="22"/>
        </w:rPr>
        <w:t xml:space="preserve">Przyjmowanie interesantów </w:t>
      </w:r>
      <w:r w:rsidRPr="006A0C8F">
        <w:rPr>
          <w:rFonts w:ascii="Arial" w:hAnsi="Arial" w:cs="Arial"/>
          <w:b/>
          <w:sz w:val="22"/>
          <w:szCs w:val="22"/>
        </w:rPr>
        <w:t>codziennie 8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6A0C8F">
        <w:rPr>
          <w:rFonts w:ascii="Arial" w:hAnsi="Arial" w:cs="Arial"/>
          <w:b/>
          <w:sz w:val="22"/>
          <w:szCs w:val="22"/>
        </w:rPr>
        <w:t>-16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Tel. 862-27-30, wew. 392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Z-ca Burmistrza Miasta 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A0C8F">
        <w:rPr>
          <w:rFonts w:ascii="Arial" w:hAnsi="Arial" w:cs="Arial"/>
          <w:sz w:val="22"/>
          <w:szCs w:val="22"/>
        </w:rPr>
        <w:t xml:space="preserve">Przyjmuje interesantów w </w:t>
      </w:r>
      <w:r w:rsidRPr="006A0C8F">
        <w:rPr>
          <w:rFonts w:ascii="Arial" w:hAnsi="Arial" w:cs="Arial"/>
          <w:b/>
          <w:sz w:val="22"/>
          <w:szCs w:val="22"/>
        </w:rPr>
        <w:t>poniedział</w:t>
      </w:r>
      <w:r w:rsidR="00B802D5">
        <w:rPr>
          <w:rFonts w:ascii="Arial" w:hAnsi="Arial" w:cs="Arial"/>
          <w:b/>
          <w:sz w:val="22"/>
          <w:szCs w:val="22"/>
        </w:rPr>
        <w:t>ki</w:t>
      </w:r>
      <w:r w:rsidRPr="006A0C8F">
        <w:rPr>
          <w:rFonts w:ascii="Arial" w:hAnsi="Arial" w:cs="Arial"/>
          <w:b/>
          <w:sz w:val="22"/>
          <w:szCs w:val="22"/>
        </w:rPr>
        <w:t xml:space="preserve"> w godz. 8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6A0C8F">
        <w:rPr>
          <w:rFonts w:ascii="Arial" w:hAnsi="Arial" w:cs="Arial"/>
          <w:b/>
          <w:sz w:val="22"/>
          <w:szCs w:val="22"/>
        </w:rPr>
        <w:t>-17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Zapisy w sekretariacie </w:t>
      </w:r>
      <w:r w:rsidRPr="006A0C8F">
        <w:rPr>
          <w:rFonts w:ascii="Arial" w:hAnsi="Arial" w:cs="Arial"/>
          <w:b/>
          <w:sz w:val="22"/>
          <w:szCs w:val="22"/>
        </w:rPr>
        <w:t>tel. 862-27-30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67A68" w:rsidRPr="00BA77E9" w:rsidRDefault="00767A68" w:rsidP="00767A68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Wszelkie uwagi proszę kierować listo</w:t>
      </w:r>
      <w:r>
        <w:rPr>
          <w:rFonts w:ascii="Arial" w:hAnsi="Arial" w:cs="Arial"/>
        </w:rPr>
        <w:t xml:space="preserve">wnie na adres Urzędu Miejskiego </w:t>
      </w:r>
      <w:r>
        <w:rPr>
          <w:rFonts w:ascii="Arial" w:hAnsi="Arial" w:cs="Arial"/>
        </w:rPr>
        <w:br/>
      </w:r>
      <w:r w:rsidRPr="00BA77E9">
        <w:rPr>
          <w:rFonts w:ascii="Arial" w:hAnsi="Arial" w:cs="Arial"/>
        </w:rPr>
        <w:t>w Sochaczewie</w:t>
      </w:r>
    </w:p>
    <w:p w:rsidR="00767A68" w:rsidRDefault="00767A68" w:rsidP="00767A68">
      <w:pPr>
        <w:ind w:left="36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799"/>
      </w:tblGrid>
      <w:tr w:rsidR="00767A68" w:rsidTr="0084183C">
        <w:trPr>
          <w:cantSplit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767A68" w:rsidRDefault="00767A68" w:rsidP="0084183C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Urząd jest czynny :</w:t>
            </w:r>
          </w:p>
          <w:p w:rsidR="00767A68" w:rsidRPr="004D399C" w:rsidRDefault="00767A68" w:rsidP="0084183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67A68" w:rsidRPr="004D399C" w:rsidRDefault="00767A68" w:rsidP="0084183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Poniedziałek</w:t>
            </w:r>
          </w:p>
          <w:p w:rsidR="00767A68" w:rsidRPr="004D399C" w:rsidRDefault="00767A68" w:rsidP="0084183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8</w:t>
            </w:r>
            <w:r w:rsidRPr="004D399C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4D399C">
              <w:rPr>
                <w:rFonts w:ascii="Arial" w:hAnsi="Arial" w:cs="Arial"/>
                <w:b/>
                <w:sz w:val="22"/>
              </w:rPr>
              <w:t>-17</w:t>
            </w:r>
            <w:r w:rsidRPr="004D399C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4D399C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767A68" w:rsidRPr="004D399C" w:rsidRDefault="00767A68" w:rsidP="0084183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Wtorek  -piątek</w:t>
            </w:r>
          </w:p>
          <w:p w:rsidR="00767A68" w:rsidRPr="002D3395" w:rsidRDefault="00767A68" w:rsidP="0084183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D3395">
              <w:rPr>
                <w:rFonts w:ascii="Arial" w:hAnsi="Arial" w:cs="Arial"/>
                <w:b/>
              </w:rPr>
              <w:t>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7A68" w:rsidRPr="002D3395" w:rsidRDefault="00767A68" w:rsidP="0084183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  <w:p w:rsidR="00767A68" w:rsidRPr="002D3395" w:rsidRDefault="00767A68" w:rsidP="0084183C">
            <w:pPr>
              <w:jc w:val="center"/>
              <w:rPr>
                <w:rFonts w:ascii="Arial" w:hAnsi="Arial" w:cs="Arial"/>
                <w:b/>
                <w:i/>
              </w:rPr>
            </w:pPr>
            <w:r w:rsidRPr="002D3395">
              <w:rPr>
                <w:rFonts w:ascii="Arial" w:hAnsi="Arial" w:cs="Arial"/>
                <w:b/>
              </w:rPr>
              <w:t xml:space="preserve">Nr konta Urzędu </w:t>
            </w:r>
            <w:r w:rsidRPr="00B15C87">
              <w:rPr>
                <w:rFonts w:ascii="Arial" w:hAnsi="Arial" w:cs="Arial"/>
                <w:b/>
              </w:rPr>
              <w:t>77 9283 0006 0043 0197 2000 0020</w:t>
            </w:r>
          </w:p>
        </w:tc>
      </w:tr>
      <w:tr w:rsidR="00767A68" w:rsidTr="0084183C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A68" w:rsidRPr="00BA77E9" w:rsidRDefault="00767A68" w:rsidP="0084183C">
            <w:pPr>
              <w:jc w:val="center"/>
              <w:rPr>
                <w:rFonts w:ascii="Arial" w:hAnsi="Arial" w:cs="Arial"/>
              </w:rPr>
            </w:pPr>
          </w:p>
          <w:p w:rsidR="00767A68" w:rsidRPr="00BA77E9" w:rsidRDefault="00767A68" w:rsidP="0084183C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Skargi i wnioski prosimy składać w s</w:t>
            </w:r>
            <w:r>
              <w:rPr>
                <w:rFonts w:ascii="Arial" w:hAnsi="Arial" w:cs="Arial"/>
              </w:rPr>
              <w:t>ekretariacie w godzinach pracy U</w:t>
            </w:r>
            <w:r w:rsidRPr="00BA77E9">
              <w:rPr>
                <w:rFonts w:ascii="Arial" w:hAnsi="Arial" w:cs="Arial"/>
              </w:rPr>
              <w:t>rzędu.</w:t>
            </w:r>
          </w:p>
          <w:p w:rsidR="00767A68" w:rsidRPr="00BA77E9" w:rsidRDefault="00767A68" w:rsidP="008418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0C8F" w:rsidRPr="00767A68" w:rsidRDefault="00767A68" w:rsidP="00767A68">
      <w:pPr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NOTATKI:</w:t>
      </w:r>
    </w:p>
    <w:sectPr w:rsidR="006A0C8F" w:rsidRPr="00767A68" w:rsidSect="001359B6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35" w:rsidRDefault="005A3535" w:rsidP="006A0C8F">
      <w:r>
        <w:separator/>
      </w:r>
    </w:p>
  </w:endnote>
  <w:endnote w:type="continuationSeparator" w:id="0">
    <w:p w:rsidR="005A3535" w:rsidRDefault="005A3535" w:rsidP="006A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35" w:rsidRDefault="005A3535" w:rsidP="006A0C8F">
      <w:r>
        <w:separator/>
      </w:r>
    </w:p>
  </w:footnote>
  <w:footnote w:type="continuationSeparator" w:id="0">
    <w:p w:rsidR="005A3535" w:rsidRDefault="005A3535" w:rsidP="006A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6A0C8F" w:rsidRPr="006E3A66" w:rsidTr="00B643AF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F75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KARTA  INFORMACYJNA</w:t>
          </w:r>
        </w:p>
        <w:p w:rsidR="006A0C8F" w:rsidRPr="006E3A66" w:rsidRDefault="00BB5F75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>
            <w:rPr>
              <w:rFonts w:ascii="Arial" w:hAnsi="Arial" w:cs="Arial"/>
            </w:rPr>
            <w:t>PSZ-06-01</w:t>
          </w:r>
          <w:r w:rsidR="006A0C8F" w:rsidRPr="006E3A66">
            <w:rPr>
              <w:rFonts w:ascii="Arial" w:hAnsi="Arial" w:cs="Arial"/>
            </w:rPr>
            <w:t xml:space="preserve">   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6A0C8F" w:rsidRPr="006E3A66" w:rsidRDefault="00767A68" w:rsidP="006A0C8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6A0C8F" w:rsidRPr="006E3A66" w:rsidRDefault="00767A68" w:rsidP="006A0C8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</w:p>
      </w:tc>
    </w:tr>
  </w:tbl>
  <w:p w:rsidR="006A0C8F" w:rsidRDefault="006A0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625"/>
    <w:multiLevelType w:val="hybridMultilevel"/>
    <w:tmpl w:val="F886B710"/>
    <w:lvl w:ilvl="0" w:tplc="CE94A4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783FCB"/>
    <w:multiLevelType w:val="hybridMultilevel"/>
    <w:tmpl w:val="21867398"/>
    <w:lvl w:ilvl="0" w:tplc="CE94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B35"/>
    <w:multiLevelType w:val="hybridMultilevel"/>
    <w:tmpl w:val="4B9AE0FC"/>
    <w:lvl w:ilvl="0" w:tplc="041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69D7F8D"/>
    <w:multiLevelType w:val="hybridMultilevel"/>
    <w:tmpl w:val="30D2636C"/>
    <w:lvl w:ilvl="0" w:tplc="CE94A4D2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633F2243"/>
    <w:multiLevelType w:val="hybridMultilevel"/>
    <w:tmpl w:val="E80A81DC"/>
    <w:lvl w:ilvl="0" w:tplc="5A20E78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E"/>
    <w:rsid w:val="001148E1"/>
    <w:rsid w:val="001359B6"/>
    <w:rsid w:val="001800D3"/>
    <w:rsid w:val="001A6005"/>
    <w:rsid w:val="002008DB"/>
    <w:rsid w:val="00225388"/>
    <w:rsid w:val="00237B29"/>
    <w:rsid w:val="002839AE"/>
    <w:rsid w:val="003F0DD2"/>
    <w:rsid w:val="00427D6C"/>
    <w:rsid w:val="004920D2"/>
    <w:rsid w:val="0051360D"/>
    <w:rsid w:val="0053782D"/>
    <w:rsid w:val="005A3535"/>
    <w:rsid w:val="006A0C8F"/>
    <w:rsid w:val="006C36E7"/>
    <w:rsid w:val="006E2BF3"/>
    <w:rsid w:val="00767A68"/>
    <w:rsid w:val="00884C07"/>
    <w:rsid w:val="009126C1"/>
    <w:rsid w:val="00916B3C"/>
    <w:rsid w:val="0094644F"/>
    <w:rsid w:val="0099206F"/>
    <w:rsid w:val="00A278E2"/>
    <w:rsid w:val="00A521F3"/>
    <w:rsid w:val="00A54A88"/>
    <w:rsid w:val="00AE301F"/>
    <w:rsid w:val="00B42299"/>
    <w:rsid w:val="00B4706E"/>
    <w:rsid w:val="00B7516D"/>
    <w:rsid w:val="00B802D5"/>
    <w:rsid w:val="00BB5F75"/>
    <w:rsid w:val="00C01620"/>
    <w:rsid w:val="00C92377"/>
    <w:rsid w:val="00CB124E"/>
    <w:rsid w:val="00E30E32"/>
    <w:rsid w:val="00ED4369"/>
    <w:rsid w:val="00ED71D8"/>
    <w:rsid w:val="00F53E1E"/>
    <w:rsid w:val="00FA2F1C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040D9-6BBF-45AE-AE1C-BAC4F79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124E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12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124E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B124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customStyle="1" w:styleId="Standwyp">
    <w:name w:val="Stand_wyp"/>
    <w:basedOn w:val="Normalny"/>
    <w:rsid w:val="00CB124E"/>
    <w:pPr>
      <w:numPr>
        <w:numId w:val="2"/>
      </w:numPr>
      <w:spacing w:before="60" w:after="60"/>
    </w:pPr>
    <w:rPr>
      <w:rFonts w:ascii="Arial" w:hAnsi="Arial" w:cs="Arial"/>
      <w:szCs w:val="20"/>
      <w:lang w:eastAsia="en-US"/>
    </w:rPr>
  </w:style>
  <w:style w:type="character" w:styleId="Hipercze">
    <w:name w:val="Hyperlink"/>
    <w:uiPriority w:val="99"/>
    <w:unhideWhenUsed/>
    <w:rsid w:val="00CB124E"/>
    <w:rPr>
      <w:strike w:val="0"/>
      <w:dstrike w:val="0"/>
      <w:color w:val="0F528C"/>
      <w:u w:val="none"/>
      <w:effect w:val="none"/>
    </w:rPr>
  </w:style>
  <w:style w:type="paragraph" w:styleId="NormalnyWeb">
    <w:name w:val="Normal (Web)"/>
    <w:basedOn w:val="Normalny"/>
    <w:rsid w:val="00CB12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A0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06E"/>
    <w:pPr>
      <w:ind w:left="720"/>
      <w:contextualSpacing/>
    </w:pPr>
  </w:style>
  <w:style w:type="table" w:styleId="Tabela-Siatka">
    <w:name w:val="Table Grid"/>
    <w:basedOn w:val="Standardowy"/>
    <w:uiPriority w:val="39"/>
    <w:rsid w:val="0013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8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8E1"/>
    <w:rPr>
      <w:vertAlign w:val="superscript"/>
    </w:rPr>
  </w:style>
  <w:style w:type="character" w:customStyle="1" w:styleId="ng-binding">
    <w:name w:val="ng-binding"/>
    <w:basedOn w:val="Domylnaczcionkaakapitu"/>
    <w:rsid w:val="0094644F"/>
  </w:style>
  <w:style w:type="paragraph" w:styleId="Tekstdymka">
    <w:name w:val="Balloon Text"/>
    <w:basedOn w:val="Normalny"/>
    <w:link w:val="TekstdymkaZnak"/>
    <w:uiPriority w:val="99"/>
    <w:semiHidden/>
    <w:unhideWhenUsed/>
    <w:rsid w:val="00B80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patia.mpips.gov.pl/dla-swiadczeniobiorcow/rodzina/d3/wz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0AEC-AE76-43FF-9E9B-3F2CFA6B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Wierzbicka</dc:creator>
  <cp:keywords/>
  <dc:description/>
  <cp:lastModifiedBy>Justyna Wierzbicka</cp:lastModifiedBy>
  <cp:revision>2</cp:revision>
  <cp:lastPrinted>2020-01-20T08:58:00Z</cp:lastPrinted>
  <dcterms:created xsi:type="dcterms:W3CDTF">2021-03-11T09:27:00Z</dcterms:created>
  <dcterms:modified xsi:type="dcterms:W3CDTF">2021-03-11T09:27:00Z</dcterms:modified>
</cp:coreProperties>
</file>